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72" w:rsidRPr="00D7011F" w:rsidRDefault="00BB3072" w:rsidP="00BB3072">
      <w:pPr>
        <w:widowControl/>
        <w:spacing w:line="5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D7011F">
        <w:rPr>
          <w:rFonts w:asciiTheme="minorEastAsia" w:hAnsiTheme="minorEastAsia" w:hint="eastAsia"/>
          <w:b/>
          <w:sz w:val="28"/>
          <w:szCs w:val="28"/>
        </w:rPr>
        <w:t>附件1：</w:t>
      </w:r>
    </w:p>
    <w:p w:rsidR="00BB3072" w:rsidRPr="00D7011F" w:rsidRDefault="00BB3072" w:rsidP="00BB3072">
      <w:pPr>
        <w:widowControl/>
        <w:spacing w:line="500" w:lineRule="exact"/>
        <w:ind w:firstLine="585"/>
        <w:jc w:val="center"/>
        <w:rPr>
          <w:b/>
          <w:sz w:val="32"/>
          <w:szCs w:val="32"/>
        </w:rPr>
      </w:pPr>
      <w:r w:rsidRPr="00D7011F">
        <w:rPr>
          <w:rFonts w:asciiTheme="minorEastAsia" w:hAnsiTheme="minorEastAsia" w:hint="eastAsia"/>
          <w:b/>
          <w:sz w:val="32"/>
          <w:szCs w:val="32"/>
        </w:rPr>
        <w:t>北京职工体育服务中心2015年公开招聘工作人员岗位说明书</w:t>
      </w:r>
    </w:p>
    <w:p w:rsidR="00BB3072" w:rsidRPr="00D7011F" w:rsidRDefault="00BB3072" w:rsidP="00BB3072">
      <w:pPr>
        <w:widowControl/>
        <w:spacing w:line="500" w:lineRule="exact"/>
        <w:ind w:firstLine="585"/>
        <w:jc w:val="center"/>
        <w:rPr>
          <w:b/>
          <w:sz w:val="32"/>
          <w:szCs w:val="32"/>
        </w:rPr>
      </w:pPr>
    </w:p>
    <w:tbl>
      <w:tblPr>
        <w:tblStyle w:val="a9"/>
        <w:tblW w:w="15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6"/>
        <w:gridCol w:w="2449"/>
        <w:gridCol w:w="992"/>
        <w:gridCol w:w="956"/>
        <w:gridCol w:w="2446"/>
        <w:gridCol w:w="1665"/>
        <w:gridCol w:w="1134"/>
        <w:gridCol w:w="5423"/>
      </w:tblGrid>
      <w:tr w:rsidR="00D7011F" w:rsidRPr="00D7011F" w:rsidTr="00D7011F">
        <w:trPr>
          <w:trHeight w:val="1010"/>
        </w:trPr>
        <w:tc>
          <w:tcPr>
            <w:tcW w:w="636" w:type="dxa"/>
            <w:vAlign w:val="center"/>
          </w:tcPr>
          <w:p w:rsidR="00D7011F" w:rsidRPr="00D7011F" w:rsidRDefault="00D7011F" w:rsidP="006640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sz w:val="28"/>
                <w:szCs w:val="28"/>
              </w:rPr>
              <w:br w:type="page"/>
            </w:r>
            <w:r w:rsidRPr="00D7011F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449" w:type="dxa"/>
            <w:vAlign w:val="center"/>
          </w:tcPr>
          <w:p w:rsidR="00D7011F" w:rsidRPr="00D7011F" w:rsidRDefault="00D7011F" w:rsidP="00A83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岗位名称</w:t>
            </w:r>
          </w:p>
        </w:tc>
        <w:tc>
          <w:tcPr>
            <w:tcW w:w="992" w:type="dxa"/>
            <w:vAlign w:val="center"/>
          </w:tcPr>
          <w:p w:rsidR="00D7011F" w:rsidRPr="00D7011F" w:rsidRDefault="00D7011F" w:rsidP="00D7011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岗位</w:t>
            </w:r>
          </w:p>
          <w:p w:rsidR="00D7011F" w:rsidRPr="00D7011F" w:rsidRDefault="00D7011F" w:rsidP="00D7011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类别</w:t>
            </w:r>
          </w:p>
        </w:tc>
        <w:tc>
          <w:tcPr>
            <w:tcW w:w="956" w:type="dxa"/>
            <w:vAlign w:val="center"/>
          </w:tcPr>
          <w:p w:rsidR="00D7011F" w:rsidRPr="00D7011F" w:rsidRDefault="00D7011F" w:rsidP="00A83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需求</w:t>
            </w:r>
          </w:p>
          <w:p w:rsidR="00D7011F" w:rsidRPr="00D7011F" w:rsidRDefault="00D7011F" w:rsidP="00A83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数量</w:t>
            </w:r>
          </w:p>
        </w:tc>
        <w:tc>
          <w:tcPr>
            <w:tcW w:w="2446" w:type="dxa"/>
            <w:vAlign w:val="center"/>
          </w:tcPr>
          <w:p w:rsidR="00D7011F" w:rsidRPr="00D7011F" w:rsidRDefault="00D7011F" w:rsidP="006640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需求专业</w:t>
            </w:r>
          </w:p>
        </w:tc>
        <w:tc>
          <w:tcPr>
            <w:tcW w:w="1665" w:type="dxa"/>
            <w:vAlign w:val="center"/>
          </w:tcPr>
          <w:p w:rsidR="00D7011F" w:rsidRPr="00D7011F" w:rsidRDefault="00D7011F" w:rsidP="006640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学历要求</w:t>
            </w:r>
          </w:p>
          <w:p w:rsidR="00D7011F" w:rsidRPr="00D7011F" w:rsidRDefault="00D7011F" w:rsidP="006640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（全日制</w:t>
            </w:r>
            <w:r w:rsidRPr="00D7011F">
              <w:rPr>
                <w:rFonts w:asciiTheme="minorEastAsia" w:hAnsiTheme="minor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:rsidR="00D7011F" w:rsidRPr="00D7011F" w:rsidRDefault="00D7011F" w:rsidP="006640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户籍</w:t>
            </w:r>
          </w:p>
        </w:tc>
        <w:tc>
          <w:tcPr>
            <w:tcW w:w="5423" w:type="dxa"/>
            <w:vAlign w:val="center"/>
          </w:tcPr>
          <w:p w:rsidR="00D7011F" w:rsidRPr="00D7011F" w:rsidRDefault="00D7011F" w:rsidP="0066406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岗位要求</w:t>
            </w:r>
          </w:p>
        </w:tc>
      </w:tr>
      <w:tr w:rsidR="00D7011F" w:rsidRPr="00D7011F" w:rsidTr="00D7011F">
        <w:trPr>
          <w:trHeight w:val="1462"/>
        </w:trPr>
        <w:tc>
          <w:tcPr>
            <w:tcW w:w="63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449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企业战略发展干部</w:t>
            </w:r>
          </w:p>
        </w:tc>
        <w:tc>
          <w:tcPr>
            <w:tcW w:w="992" w:type="dxa"/>
            <w:vAlign w:val="center"/>
          </w:tcPr>
          <w:p w:rsidR="00D7011F" w:rsidRPr="00D7011F" w:rsidRDefault="00D7011F" w:rsidP="00D7011F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管理岗</w:t>
            </w:r>
          </w:p>
        </w:tc>
        <w:tc>
          <w:tcPr>
            <w:tcW w:w="956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44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体育经济学</w:t>
            </w:r>
          </w:p>
        </w:tc>
        <w:tc>
          <w:tcPr>
            <w:tcW w:w="1665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left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大学本科以上，具有相应学位。</w:t>
            </w:r>
          </w:p>
        </w:tc>
        <w:tc>
          <w:tcPr>
            <w:tcW w:w="1134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北京</w:t>
            </w:r>
          </w:p>
        </w:tc>
        <w:tc>
          <w:tcPr>
            <w:tcW w:w="5423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left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35岁以下，具有两年以上工作经验，掌握体育市场营销、体育赛事管理运营、体育产业经营管理基础知识，具有规划、协调、组织和创造性解决问题的能力。</w:t>
            </w:r>
          </w:p>
        </w:tc>
      </w:tr>
      <w:tr w:rsidR="00D7011F" w:rsidRPr="00D7011F" w:rsidTr="00D7011F">
        <w:trPr>
          <w:trHeight w:val="1462"/>
        </w:trPr>
        <w:tc>
          <w:tcPr>
            <w:tcW w:w="63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449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法律事务干部</w:t>
            </w:r>
          </w:p>
        </w:tc>
        <w:tc>
          <w:tcPr>
            <w:tcW w:w="992" w:type="dxa"/>
            <w:vAlign w:val="center"/>
          </w:tcPr>
          <w:p w:rsidR="00D7011F" w:rsidRPr="00D7011F" w:rsidRDefault="00D7011F" w:rsidP="00D7011F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管理岗</w:t>
            </w:r>
          </w:p>
        </w:tc>
        <w:tc>
          <w:tcPr>
            <w:tcW w:w="956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44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工商管理</w:t>
            </w:r>
          </w:p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（企业管理）</w:t>
            </w:r>
          </w:p>
        </w:tc>
        <w:tc>
          <w:tcPr>
            <w:tcW w:w="1665" w:type="dxa"/>
            <w:vAlign w:val="center"/>
          </w:tcPr>
          <w:p w:rsidR="00D7011F" w:rsidRPr="00D7011F" w:rsidRDefault="00D7011F" w:rsidP="00664067">
            <w:pPr>
              <w:spacing w:line="500" w:lineRule="exact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大学本科以上，具有相应学位。</w:t>
            </w:r>
          </w:p>
        </w:tc>
        <w:tc>
          <w:tcPr>
            <w:tcW w:w="1134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北京</w:t>
            </w:r>
          </w:p>
        </w:tc>
        <w:tc>
          <w:tcPr>
            <w:tcW w:w="5423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left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35岁以下，具有两年以上工作经验，具备管理、经济、法律以及企业管理方面的知识和能力，熟悉国家事业单位管理、经济发展和体育产业经营管理的政策法规。</w:t>
            </w:r>
          </w:p>
        </w:tc>
      </w:tr>
      <w:tr w:rsidR="00D7011F" w:rsidRPr="00D7011F" w:rsidTr="00D7011F">
        <w:trPr>
          <w:trHeight w:val="1462"/>
        </w:trPr>
        <w:tc>
          <w:tcPr>
            <w:tcW w:w="63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449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广告营销干部</w:t>
            </w:r>
          </w:p>
        </w:tc>
        <w:tc>
          <w:tcPr>
            <w:tcW w:w="992" w:type="dxa"/>
            <w:vAlign w:val="center"/>
          </w:tcPr>
          <w:p w:rsidR="00D7011F" w:rsidRPr="00D7011F" w:rsidRDefault="00D7011F" w:rsidP="00D7011F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管理岗</w:t>
            </w:r>
          </w:p>
        </w:tc>
        <w:tc>
          <w:tcPr>
            <w:tcW w:w="956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44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广告学</w:t>
            </w:r>
          </w:p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（经济学）</w:t>
            </w:r>
          </w:p>
        </w:tc>
        <w:tc>
          <w:tcPr>
            <w:tcW w:w="1665" w:type="dxa"/>
            <w:vAlign w:val="center"/>
          </w:tcPr>
          <w:p w:rsidR="00D7011F" w:rsidRPr="00D7011F" w:rsidRDefault="00D7011F" w:rsidP="00664067">
            <w:pPr>
              <w:spacing w:line="500" w:lineRule="exact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大学本科以上，具有相应学位。</w:t>
            </w:r>
          </w:p>
        </w:tc>
        <w:tc>
          <w:tcPr>
            <w:tcW w:w="1134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北京</w:t>
            </w:r>
          </w:p>
        </w:tc>
        <w:tc>
          <w:tcPr>
            <w:tcW w:w="5423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left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35</w:t>
            </w:r>
            <w:r w:rsidR="001C4CEC">
              <w:rPr>
                <w:rFonts w:asciiTheme="minorEastAsia" w:hAnsiTheme="minorEastAsia" w:hint="eastAsia"/>
                <w:szCs w:val="21"/>
              </w:rPr>
              <w:t>岁以下，具有两年以上工作经验，具有体育广告及媒体</w:t>
            </w:r>
            <w:r w:rsidRPr="00D7011F">
              <w:rPr>
                <w:rFonts w:asciiTheme="minorEastAsia" w:hAnsiTheme="minorEastAsia" w:hint="eastAsia"/>
                <w:szCs w:val="21"/>
              </w:rPr>
              <w:t>策划、创意、制作、营销、市场研究等方面工作的能力，有一定的创新能力和管理经验。</w:t>
            </w:r>
          </w:p>
        </w:tc>
      </w:tr>
      <w:tr w:rsidR="00D7011F" w:rsidRPr="00D7011F" w:rsidTr="00D7011F">
        <w:trPr>
          <w:trHeight w:val="2303"/>
        </w:trPr>
        <w:tc>
          <w:tcPr>
            <w:tcW w:w="63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2449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项目管理</w:t>
            </w:r>
            <w:r w:rsidR="00EF72AE">
              <w:rPr>
                <w:rFonts w:asciiTheme="minorEastAsia" w:hAnsiTheme="minorEastAsia" w:hint="eastAsia"/>
                <w:sz w:val="24"/>
                <w:szCs w:val="24"/>
              </w:rPr>
              <w:t>干部</w:t>
            </w:r>
          </w:p>
        </w:tc>
        <w:tc>
          <w:tcPr>
            <w:tcW w:w="992" w:type="dxa"/>
            <w:vAlign w:val="center"/>
          </w:tcPr>
          <w:p w:rsidR="00D7011F" w:rsidRPr="00D7011F" w:rsidRDefault="00D7011F" w:rsidP="00D7011F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管理岗</w:t>
            </w:r>
          </w:p>
        </w:tc>
        <w:tc>
          <w:tcPr>
            <w:tcW w:w="956" w:type="dxa"/>
            <w:vAlign w:val="center"/>
          </w:tcPr>
          <w:p w:rsidR="00D7011F" w:rsidRPr="00D7011F" w:rsidRDefault="00D7011F" w:rsidP="00A837F0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446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体育学类</w:t>
            </w:r>
          </w:p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（体育教育、社会体育、</w:t>
            </w:r>
          </w:p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运动人体科学专业）</w:t>
            </w:r>
          </w:p>
        </w:tc>
        <w:tc>
          <w:tcPr>
            <w:tcW w:w="1665" w:type="dxa"/>
            <w:vAlign w:val="center"/>
          </w:tcPr>
          <w:p w:rsidR="00D7011F" w:rsidRPr="00D7011F" w:rsidRDefault="00D7011F" w:rsidP="00664067">
            <w:pPr>
              <w:spacing w:line="500" w:lineRule="exact"/>
              <w:rPr>
                <w:rFonts w:asciiTheme="minorEastAsia" w:hAnsiTheme="minorEastAsia"/>
                <w:sz w:val="28"/>
                <w:szCs w:val="28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大学本科以上，具有相应学位。</w:t>
            </w:r>
          </w:p>
        </w:tc>
        <w:tc>
          <w:tcPr>
            <w:tcW w:w="1134" w:type="dxa"/>
            <w:vAlign w:val="center"/>
          </w:tcPr>
          <w:p w:rsidR="00D7011F" w:rsidRPr="00D7011F" w:rsidRDefault="00D7011F" w:rsidP="00664067"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011F">
              <w:rPr>
                <w:rFonts w:asciiTheme="minorEastAsia" w:hAnsiTheme="minorEastAsia" w:hint="eastAsia"/>
                <w:sz w:val="24"/>
                <w:szCs w:val="24"/>
              </w:rPr>
              <w:t>北京</w:t>
            </w:r>
          </w:p>
        </w:tc>
        <w:tc>
          <w:tcPr>
            <w:tcW w:w="5423" w:type="dxa"/>
            <w:vAlign w:val="center"/>
          </w:tcPr>
          <w:p w:rsidR="00D7011F" w:rsidRPr="00D7011F" w:rsidRDefault="00D7011F" w:rsidP="001C4CEC">
            <w:pPr>
              <w:spacing w:line="500" w:lineRule="exact"/>
              <w:jc w:val="left"/>
              <w:rPr>
                <w:rFonts w:asciiTheme="minorEastAsia" w:hAnsiTheme="minorEastAsia"/>
                <w:szCs w:val="21"/>
              </w:rPr>
            </w:pPr>
            <w:r w:rsidRPr="00D7011F">
              <w:rPr>
                <w:rFonts w:asciiTheme="minorEastAsia" w:hAnsiTheme="minorEastAsia" w:hint="eastAsia"/>
                <w:szCs w:val="21"/>
              </w:rPr>
              <w:t>35岁以下，具有两年以上工作经验，</w:t>
            </w:r>
            <w:r w:rsidR="00EF72AE" w:rsidRPr="00D7011F">
              <w:rPr>
                <w:rFonts w:asciiTheme="minorEastAsia" w:hAnsiTheme="minorEastAsia" w:hint="eastAsia"/>
                <w:szCs w:val="21"/>
              </w:rPr>
              <w:t>具有规划</w:t>
            </w:r>
            <w:r w:rsidR="00EF72AE">
              <w:rPr>
                <w:rFonts w:asciiTheme="minorEastAsia" w:hAnsiTheme="minorEastAsia" w:hint="eastAsia"/>
                <w:szCs w:val="21"/>
              </w:rPr>
              <w:t>、协调、组织和创造性解决问题的能力</w:t>
            </w:r>
            <w:r w:rsidR="00700B57">
              <w:rPr>
                <w:rFonts w:asciiTheme="minorEastAsia" w:hAnsiTheme="minorEastAsia" w:hint="eastAsia"/>
                <w:szCs w:val="21"/>
              </w:rPr>
              <w:t>。</w:t>
            </w:r>
            <w:r w:rsidR="00EF72AE" w:rsidRPr="00871D95">
              <w:rPr>
                <w:rFonts w:asciiTheme="minorEastAsia" w:hAnsiTheme="minorEastAsia" w:hint="eastAsia"/>
                <w:szCs w:val="21"/>
              </w:rPr>
              <w:t>（体育教育专业</w:t>
            </w:r>
            <w:r w:rsidRPr="00871D95">
              <w:rPr>
                <w:rFonts w:asciiTheme="minorEastAsia" w:hAnsiTheme="minorEastAsia" w:hint="eastAsia"/>
                <w:szCs w:val="21"/>
              </w:rPr>
              <w:t>具备体育科学研究、体育教学训练及竞赛</w:t>
            </w:r>
            <w:r w:rsidR="001C4CEC" w:rsidRPr="00871D95">
              <w:rPr>
                <w:rFonts w:asciiTheme="minorEastAsia" w:hAnsiTheme="minorEastAsia" w:hint="eastAsia"/>
                <w:szCs w:val="21"/>
              </w:rPr>
              <w:t>组织</w:t>
            </w:r>
            <w:r w:rsidRPr="00871D95">
              <w:rPr>
                <w:rFonts w:asciiTheme="minorEastAsia" w:hAnsiTheme="minorEastAsia" w:hint="eastAsia"/>
                <w:szCs w:val="21"/>
              </w:rPr>
              <w:t>的能力</w:t>
            </w:r>
            <w:r w:rsidR="001C4CEC" w:rsidRPr="00871D95">
              <w:rPr>
                <w:rFonts w:asciiTheme="minorEastAsia" w:hAnsiTheme="minorEastAsia" w:hint="eastAsia"/>
                <w:szCs w:val="21"/>
              </w:rPr>
              <w:t>；</w:t>
            </w:r>
            <w:r w:rsidR="00EF72AE" w:rsidRPr="00871D95">
              <w:rPr>
                <w:rFonts w:asciiTheme="minorEastAsia" w:hAnsiTheme="minorEastAsia" w:hint="eastAsia"/>
                <w:szCs w:val="21"/>
              </w:rPr>
              <w:t>社会体育专业</w:t>
            </w:r>
            <w:r w:rsidRPr="00871D95">
              <w:rPr>
                <w:rFonts w:asciiTheme="minorEastAsia" w:hAnsiTheme="minorEastAsia" w:hint="eastAsia"/>
                <w:szCs w:val="21"/>
              </w:rPr>
              <w:t>具备公共事业管理、体育管理工作能力</w:t>
            </w:r>
            <w:r w:rsidR="001C4CEC" w:rsidRPr="00871D95">
              <w:rPr>
                <w:rFonts w:asciiTheme="minorEastAsia" w:hAnsiTheme="minorEastAsia" w:hint="eastAsia"/>
                <w:szCs w:val="21"/>
              </w:rPr>
              <w:t>；</w:t>
            </w:r>
            <w:r w:rsidR="00EF72AE" w:rsidRPr="00871D95">
              <w:rPr>
                <w:rFonts w:asciiTheme="minorEastAsia" w:hAnsiTheme="minorEastAsia" w:hint="eastAsia"/>
                <w:szCs w:val="21"/>
              </w:rPr>
              <w:t>运动人体科学专业</w:t>
            </w:r>
            <w:r w:rsidRPr="00871D95">
              <w:rPr>
                <w:rFonts w:asciiTheme="minorEastAsia" w:hAnsiTheme="minorEastAsia" w:hint="eastAsia"/>
                <w:szCs w:val="21"/>
              </w:rPr>
              <w:t>具备运动健身、人体机能监控、运动营养指</w:t>
            </w:r>
            <w:r w:rsidRPr="00D7011F">
              <w:rPr>
                <w:rFonts w:asciiTheme="minorEastAsia" w:hAnsiTheme="minorEastAsia" w:hint="eastAsia"/>
                <w:szCs w:val="21"/>
              </w:rPr>
              <w:t>导的能力。</w:t>
            </w:r>
            <w:r w:rsidR="00700B57"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</w:tbl>
    <w:p w:rsidR="00BB3072" w:rsidRPr="00D7011F" w:rsidRDefault="00BB3072" w:rsidP="00910B3F">
      <w:pPr>
        <w:adjustRightInd w:val="0"/>
        <w:snapToGrid w:val="0"/>
        <w:spacing w:line="520" w:lineRule="exact"/>
        <w:rPr>
          <w:sz w:val="28"/>
          <w:szCs w:val="28"/>
        </w:rPr>
      </w:pPr>
    </w:p>
    <w:sectPr w:rsidR="00BB3072" w:rsidRPr="00D7011F" w:rsidSect="00910B3F">
      <w:pgSz w:w="16838" w:h="11906" w:orient="landscape" w:code="9"/>
      <w:pgMar w:top="1134" w:right="1134" w:bottom="1134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430" w:rsidRDefault="00456430" w:rsidP="00870C72">
      <w:r>
        <w:separator/>
      </w:r>
    </w:p>
  </w:endnote>
  <w:endnote w:type="continuationSeparator" w:id="1">
    <w:p w:rsidR="00456430" w:rsidRDefault="00456430" w:rsidP="00870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430" w:rsidRDefault="00456430" w:rsidP="00870C72">
      <w:r>
        <w:separator/>
      </w:r>
    </w:p>
  </w:footnote>
  <w:footnote w:type="continuationSeparator" w:id="1">
    <w:p w:rsidR="00456430" w:rsidRDefault="00456430" w:rsidP="00870C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6BF"/>
    <w:rsid w:val="00003E55"/>
    <w:rsid w:val="0001481C"/>
    <w:rsid w:val="0002022C"/>
    <w:rsid w:val="00023B38"/>
    <w:rsid w:val="00081A14"/>
    <w:rsid w:val="000A1B5A"/>
    <w:rsid w:val="00196566"/>
    <w:rsid w:val="001A3E79"/>
    <w:rsid w:val="001C4CEC"/>
    <w:rsid w:val="001D78A9"/>
    <w:rsid w:val="001E12D4"/>
    <w:rsid w:val="00212093"/>
    <w:rsid w:val="00257BD1"/>
    <w:rsid w:val="002711AB"/>
    <w:rsid w:val="00271B59"/>
    <w:rsid w:val="002C3248"/>
    <w:rsid w:val="002E0DFF"/>
    <w:rsid w:val="002E4FC6"/>
    <w:rsid w:val="00301E1F"/>
    <w:rsid w:val="00301EC6"/>
    <w:rsid w:val="00311651"/>
    <w:rsid w:val="00314129"/>
    <w:rsid w:val="00335236"/>
    <w:rsid w:val="003665B3"/>
    <w:rsid w:val="0038717B"/>
    <w:rsid w:val="003A6F2F"/>
    <w:rsid w:val="00407FA5"/>
    <w:rsid w:val="00415E78"/>
    <w:rsid w:val="00456430"/>
    <w:rsid w:val="004566AD"/>
    <w:rsid w:val="004639E5"/>
    <w:rsid w:val="00472BD6"/>
    <w:rsid w:val="004A49D2"/>
    <w:rsid w:val="00531895"/>
    <w:rsid w:val="005F73A6"/>
    <w:rsid w:val="00601838"/>
    <w:rsid w:val="006206BF"/>
    <w:rsid w:val="0068055D"/>
    <w:rsid w:val="006E3FC1"/>
    <w:rsid w:val="00700B57"/>
    <w:rsid w:val="007104AD"/>
    <w:rsid w:val="007204C6"/>
    <w:rsid w:val="007403D9"/>
    <w:rsid w:val="00764C13"/>
    <w:rsid w:val="00786F94"/>
    <w:rsid w:val="007D5A56"/>
    <w:rsid w:val="00870C72"/>
    <w:rsid w:val="00871D95"/>
    <w:rsid w:val="00910B3F"/>
    <w:rsid w:val="00910F64"/>
    <w:rsid w:val="009176BA"/>
    <w:rsid w:val="00947578"/>
    <w:rsid w:val="009546F1"/>
    <w:rsid w:val="009C125A"/>
    <w:rsid w:val="009E54BC"/>
    <w:rsid w:val="009E5F6C"/>
    <w:rsid w:val="009E776D"/>
    <w:rsid w:val="00A013F0"/>
    <w:rsid w:val="00A3036C"/>
    <w:rsid w:val="00A45D2D"/>
    <w:rsid w:val="00A45D58"/>
    <w:rsid w:val="00A72030"/>
    <w:rsid w:val="00A76308"/>
    <w:rsid w:val="00A77E18"/>
    <w:rsid w:val="00A83431"/>
    <w:rsid w:val="00B27DFD"/>
    <w:rsid w:val="00BB3072"/>
    <w:rsid w:val="00C62D0C"/>
    <w:rsid w:val="00C70645"/>
    <w:rsid w:val="00C93461"/>
    <w:rsid w:val="00CB230F"/>
    <w:rsid w:val="00D262D4"/>
    <w:rsid w:val="00D30B8D"/>
    <w:rsid w:val="00D7011F"/>
    <w:rsid w:val="00DC0A8C"/>
    <w:rsid w:val="00DD7934"/>
    <w:rsid w:val="00DE6174"/>
    <w:rsid w:val="00E01FE3"/>
    <w:rsid w:val="00EF72AE"/>
    <w:rsid w:val="00F760C2"/>
    <w:rsid w:val="00FB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6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70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70C7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70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70C7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01E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1EC6"/>
    <w:rPr>
      <w:sz w:val="18"/>
      <w:szCs w:val="18"/>
    </w:rPr>
  </w:style>
  <w:style w:type="character" w:styleId="a7">
    <w:name w:val="Hyperlink"/>
    <w:basedOn w:val="a0"/>
    <w:uiPriority w:val="99"/>
    <w:unhideWhenUsed/>
    <w:rsid w:val="0002022C"/>
    <w:rPr>
      <w:color w:val="0000FF" w:themeColor="hyperlink"/>
      <w:u w:val="single"/>
    </w:rPr>
  </w:style>
  <w:style w:type="paragraph" w:styleId="a8">
    <w:name w:val="Date"/>
    <w:basedOn w:val="a"/>
    <w:next w:val="a"/>
    <w:link w:val="Char2"/>
    <w:uiPriority w:val="99"/>
    <w:semiHidden/>
    <w:unhideWhenUsed/>
    <w:rsid w:val="00BB3072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BB3072"/>
  </w:style>
  <w:style w:type="table" w:styleId="a9">
    <w:name w:val="Table Grid"/>
    <w:basedOn w:val="a1"/>
    <w:uiPriority w:val="59"/>
    <w:rsid w:val="00BB3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</Words>
  <Characters>522</Characters>
  <Application>Microsoft Office Word</Application>
  <DocSecurity>0</DocSecurity>
  <Lines>4</Lines>
  <Paragraphs>1</Paragraphs>
  <ScaleCrop>false</ScaleCrop>
  <Company>Sky123.Org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2012-9</cp:lastModifiedBy>
  <cp:revision>2</cp:revision>
  <cp:lastPrinted>2015-04-09T06:09:00Z</cp:lastPrinted>
  <dcterms:created xsi:type="dcterms:W3CDTF">2015-04-13T02:48:00Z</dcterms:created>
  <dcterms:modified xsi:type="dcterms:W3CDTF">2015-04-13T02:48:00Z</dcterms:modified>
</cp:coreProperties>
</file>